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附件2、2019年广东省智能光伏应用示范项目申请表</w:t>
      </w:r>
    </w:p>
    <w:p>
      <w:pPr>
        <w:jc w:val="center"/>
        <w:rPr>
          <w:rFonts w:hint="eastAsia" w:ascii="黑体" w:hAnsi="黑体" w:eastAsia="黑体" w:cs="宋体"/>
          <w:bCs/>
          <w:sz w:val="36"/>
          <w:szCs w:val="36"/>
          <w:lang w:val="en-US"/>
        </w:rPr>
      </w:pPr>
      <w:bookmarkStart w:id="0" w:name="_GoBack"/>
      <w:r>
        <w:rPr>
          <w:rFonts w:hint="eastAsia" w:ascii="黑体" w:hAnsi="黑体" w:eastAsia="黑体" w:cs="宋体"/>
          <w:bCs/>
          <w:sz w:val="36"/>
          <w:szCs w:val="36"/>
          <w:lang w:val="en-US" w:eastAsia="zh-CN"/>
        </w:rPr>
        <w:t>2019年广东省智能光伏应用示范项目申请表</w:t>
      </w:r>
    </w:p>
    <w:bookmarkEnd w:id="0"/>
    <w:tbl>
      <w:tblPr>
        <w:tblStyle w:val="4"/>
        <w:tblW w:w="9696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298"/>
        <w:gridCol w:w="375"/>
        <w:gridCol w:w="742"/>
        <w:gridCol w:w="805"/>
        <w:gridCol w:w="47"/>
        <w:gridCol w:w="1320"/>
        <w:gridCol w:w="244"/>
        <w:gridCol w:w="1"/>
        <w:gridCol w:w="175"/>
        <w:gridCol w:w="953"/>
        <w:gridCol w:w="100"/>
        <w:gridCol w:w="4"/>
        <w:gridCol w:w="378"/>
        <w:gridCol w:w="807"/>
        <w:gridCol w:w="261"/>
        <w:gridCol w:w="543"/>
        <w:gridCol w:w="1613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91" w:hRule="atLeast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示范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8368" w:type="dxa"/>
            <w:gridSpan w:val="16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智能光伏工业园区应用示范    □智能光伏建筑应用示范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□智能光伏城镇应用示范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□智能光伏交通应用示范</w:t>
            </w:r>
          </w:p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□智能光伏农业应用示范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□智能光伏电站应用示范 </w:t>
            </w:r>
          </w:p>
          <w:p>
            <w:pPr>
              <w:snapToGrid w:val="0"/>
              <w:spacing w:before="62" w:beforeLines="2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□智能光伏扶贫应用示范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48" w:hRule="atLeast"/>
        </w:trPr>
        <w:tc>
          <w:tcPr>
            <w:tcW w:w="9694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一、申请企业基本情况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91" w:hRule="atLeast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8368" w:type="dxa"/>
            <w:gridSpan w:val="1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91" w:hRule="atLeast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8368" w:type="dxa"/>
            <w:gridSpan w:val="1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构代码</w:t>
            </w:r>
          </w:p>
        </w:tc>
        <w:tc>
          <w:tcPr>
            <w:tcW w:w="4766" w:type="dxa"/>
            <w:gridSpan w:val="11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4762" w:type="dxa"/>
            <w:gridSpan w:val="1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□国有 □民营 □三资</w:t>
            </w:r>
          </w:p>
        </w:tc>
        <w:tc>
          <w:tcPr>
            <w:tcW w:w="1450" w:type="dxa"/>
            <w:gridSpan w:val="4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2156" w:type="dxa"/>
            <w:gridSpan w:val="2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3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3" w:hRule="atLeast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2" w:hRule="atLeast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2" w:hRule="atLeast"/>
        </w:trPr>
        <w:tc>
          <w:tcPr>
            <w:tcW w:w="2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17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2" w:hRule="atLeast"/>
        </w:trPr>
        <w:tc>
          <w:tcPr>
            <w:tcW w:w="2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4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2" w:hRule="atLeast"/>
        </w:trPr>
        <w:tc>
          <w:tcPr>
            <w:tcW w:w="2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4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2" w:hRule="atLeast"/>
        </w:trPr>
        <w:tc>
          <w:tcPr>
            <w:tcW w:w="2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税收（万元）</w:t>
            </w:r>
          </w:p>
        </w:tc>
        <w:tc>
          <w:tcPr>
            <w:tcW w:w="24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2" w:hRule="atLeast"/>
        </w:trPr>
        <w:tc>
          <w:tcPr>
            <w:tcW w:w="16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总资产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负债率</w:t>
            </w:r>
          </w:p>
        </w:tc>
        <w:tc>
          <w:tcPr>
            <w:tcW w:w="161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信用等级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75" w:hRule="atLeast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8368" w:type="dxa"/>
            <w:gridSpan w:val="16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（发展历程、主营业务、市场销售等方面基本情况，限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9668" w:type="dxa"/>
            <w:gridSpan w:val="18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二</w:t>
            </w:r>
            <w:r>
              <w:rPr>
                <w:rFonts w:eastAsia="黑体"/>
                <w:sz w:val="24"/>
              </w:rPr>
              <w:t>、申</w:t>
            </w:r>
            <w:r>
              <w:rPr>
                <w:rFonts w:hint="eastAsia" w:eastAsia="黑体"/>
                <w:sz w:val="24"/>
                <w:lang w:val="en-US" w:eastAsia="zh-CN"/>
              </w:rPr>
              <w:t>报项目</w:t>
            </w:r>
            <w:r>
              <w:rPr>
                <w:rFonts w:eastAsia="黑体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368" w:type="dxa"/>
            <w:gridSpan w:val="16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项目地址</w:t>
            </w:r>
          </w:p>
        </w:tc>
        <w:tc>
          <w:tcPr>
            <w:tcW w:w="8368" w:type="dxa"/>
            <w:gridSpan w:val="16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投资单位</w:t>
            </w:r>
          </w:p>
        </w:tc>
        <w:tc>
          <w:tcPr>
            <w:tcW w:w="3289" w:type="dxa"/>
            <w:gridSpan w:val="5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建设单位</w:t>
            </w:r>
          </w:p>
        </w:tc>
        <w:tc>
          <w:tcPr>
            <w:tcW w:w="3706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备案证号</w:t>
            </w:r>
          </w:p>
        </w:tc>
        <w:tc>
          <w:tcPr>
            <w:tcW w:w="3289" w:type="dxa"/>
            <w:gridSpan w:val="5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备案日期</w:t>
            </w:r>
          </w:p>
        </w:tc>
        <w:tc>
          <w:tcPr>
            <w:tcW w:w="3706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3289" w:type="dxa"/>
            <w:gridSpan w:val="5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投运日期</w:t>
            </w:r>
          </w:p>
        </w:tc>
        <w:tc>
          <w:tcPr>
            <w:tcW w:w="3706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项目投资（万元）</w:t>
            </w:r>
          </w:p>
        </w:tc>
        <w:tc>
          <w:tcPr>
            <w:tcW w:w="3289" w:type="dxa"/>
            <w:gridSpan w:val="5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贷款金额（万元）</w:t>
            </w:r>
          </w:p>
        </w:tc>
        <w:tc>
          <w:tcPr>
            <w:tcW w:w="3706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总发电量</w:t>
            </w:r>
          </w:p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(万kWh)</w:t>
            </w:r>
          </w:p>
        </w:tc>
        <w:tc>
          <w:tcPr>
            <w:tcW w:w="3289" w:type="dxa"/>
            <w:gridSpan w:val="5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电价</w:t>
            </w:r>
          </w:p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（元/kWh）</w:t>
            </w:r>
          </w:p>
        </w:tc>
        <w:tc>
          <w:tcPr>
            <w:tcW w:w="3706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获得的补贴（万元）</w:t>
            </w:r>
          </w:p>
        </w:tc>
        <w:tc>
          <w:tcPr>
            <w:tcW w:w="3289" w:type="dxa"/>
            <w:gridSpan w:val="5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购买保险的险种</w:t>
            </w:r>
          </w:p>
        </w:tc>
        <w:tc>
          <w:tcPr>
            <w:tcW w:w="3706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234" w:hRule="atLeast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述</w:t>
            </w:r>
          </w:p>
        </w:tc>
        <w:tc>
          <w:tcPr>
            <w:tcW w:w="8368" w:type="dxa"/>
            <w:gridSpan w:val="16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所使用的设备、技术情况，投资、建设、运行维护情况，所取得的经济、社会效益等情况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简要描述。）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12" w:hRule="atLeast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目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施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先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</w:t>
            </w:r>
          </w:p>
        </w:tc>
        <w:tc>
          <w:tcPr>
            <w:tcW w:w="8368" w:type="dxa"/>
            <w:gridSpan w:val="16"/>
            <w:vAlign w:val="top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项目在产品选型、技术应用、项目设计、建设或运营方式方面等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具备哪些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先进性、代表性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，结提炼出可复制、可推广的典型应用场景解决方案。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可另附页。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906" w:hRule="atLeast"/>
        </w:trPr>
        <w:tc>
          <w:tcPr>
            <w:tcW w:w="130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授权与</w:t>
            </w: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8368" w:type="dxa"/>
            <w:gridSpan w:val="16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本公司</w:t>
            </w:r>
            <w:r>
              <w:rPr>
                <w:rFonts w:hint="eastAsia" w:eastAsia="仿宋_GB2312"/>
                <w:sz w:val="24"/>
                <w:lang w:val="en-US" w:eastAsia="zh-CN"/>
              </w:rPr>
              <w:t>同意广东省太阳能协会使用申报材料的文字、图片内容用以宣传。使用时，应注明材料由本公司提供。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本公司保证申报资料真实、合法，无伪造、编造、篡改和隐瞒等虚假内容，对因申报资料虚假所引发的一切后果承担全部法律责任。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>法定代表人签名：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年   月   日（企业盖章）</w:t>
            </w:r>
          </w:p>
        </w:tc>
      </w:tr>
    </w:tbl>
    <w:p>
      <w:pPr>
        <w:pStyle w:val="2"/>
        <w:spacing w:before="3"/>
        <w:ind w:left="0" w:firstLine="480"/>
        <w:rPr>
          <w:rFonts w:hint="eastAsia" w:ascii="Calibri" w:hAnsi="Calibri" w:eastAsia="仿宋_GB2312" w:cs="宋体"/>
          <w:sz w:val="24"/>
        </w:rPr>
      </w:pPr>
      <w:r>
        <w:rPr>
          <w:rFonts w:hint="eastAsia" w:ascii="Calibri" w:hAnsi="Calibri" w:eastAsia="仿宋_GB2312" w:cs="宋体"/>
          <w:sz w:val="24"/>
        </w:rPr>
        <w:t>说明：为便于分类评审，一家企业有多</w:t>
      </w:r>
      <w:r>
        <w:rPr>
          <w:rFonts w:hint="eastAsia" w:ascii="Calibri" w:hAnsi="Calibri" w:eastAsia="仿宋_GB2312" w:cs="宋体"/>
          <w:sz w:val="24"/>
          <w:lang w:val="en-US" w:eastAsia="zh-CN"/>
        </w:rPr>
        <w:t>个项目</w:t>
      </w:r>
      <w:r>
        <w:rPr>
          <w:rFonts w:hint="eastAsia" w:ascii="Calibri" w:hAnsi="Calibri" w:eastAsia="仿宋_GB2312" w:cs="宋体"/>
          <w:sz w:val="24"/>
        </w:rPr>
        <w:t>提出申报的，请每</w:t>
      </w:r>
      <w:r>
        <w:rPr>
          <w:rFonts w:hint="eastAsia" w:ascii="Calibri" w:hAnsi="Calibri" w:eastAsia="仿宋_GB2312" w:cs="宋体"/>
          <w:sz w:val="24"/>
          <w:lang w:val="en-US" w:eastAsia="zh-CN"/>
        </w:rPr>
        <w:t>个项目</w:t>
      </w:r>
      <w:r>
        <w:rPr>
          <w:rFonts w:hint="eastAsia" w:ascii="Calibri" w:hAnsi="Calibri" w:eastAsia="仿宋_GB2312" w:cs="宋体"/>
          <w:sz w:val="24"/>
        </w:rPr>
        <w:t>各填写一张表格。</w:t>
      </w:r>
    </w:p>
    <w:p>
      <w:pPr>
        <w:pStyle w:val="2"/>
        <w:spacing w:before="3"/>
        <w:ind w:left="0" w:firstLine="480"/>
        <w:rPr>
          <w:rFonts w:hint="eastAsia" w:ascii="Calibri" w:hAnsi="Calibri" w:eastAsia="仿宋_GB2312" w:cs="宋体"/>
          <w:sz w:val="24"/>
        </w:rPr>
      </w:pPr>
      <w:r>
        <w:rPr>
          <w:rFonts w:hint="eastAsia" w:ascii="Calibri" w:hAnsi="Calibri" w:eastAsia="仿宋_GB2312" w:cs="宋体"/>
          <w:sz w:val="24"/>
        </w:rPr>
        <w:t>请随表格同时提交以下申报材料：</w:t>
      </w:r>
    </w:p>
    <w:p>
      <w:pPr>
        <w:pStyle w:val="2"/>
        <w:spacing w:before="3"/>
        <w:ind w:left="0" w:firstLine="480"/>
        <w:rPr>
          <w:rFonts w:hint="eastAsia" w:ascii="Calibri" w:hAnsi="Calibri" w:eastAsia="仿宋_GB2312" w:cs="宋体"/>
          <w:sz w:val="24"/>
        </w:rPr>
      </w:pPr>
      <w:r>
        <w:rPr>
          <w:rFonts w:hint="eastAsia" w:ascii="Calibri" w:hAnsi="Calibri" w:eastAsia="仿宋_GB2312" w:cs="宋体"/>
          <w:sz w:val="24"/>
        </w:rPr>
        <w:t>（一）</w:t>
      </w:r>
      <w:r>
        <w:rPr>
          <w:rFonts w:hint="eastAsia" w:ascii="Calibri" w:hAnsi="Calibri" w:eastAsia="仿宋_GB2312" w:cs="宋体"/>
          <w:sz w:val="24"/>
          <w:lang w:val="en-US" w:eastAsia="zh-CN"/>
        </w:rPr>
        <w:t>企业</w:t>
      </w:r>
      <w:r>
        <w:rPr>
          <w:rFonts w:hint="eastAsia" w:ascii="Calibri" w:hAnsi="Calibri" w:eastAsia="仿宋_GB2312" w:cs="宋体"/>
          <w:sz w:val="24"/>
        </w:rPr>
        <w:t>照片</w:t>
      </w:r>
      <w:r>
        <w:rPr>
          <w:rFonts w:hint="eastAsia" w:ascii="Calibri" w:hAnsi="Calibri" w:eastAsia="仿宋_GB2312" w:cs="宋体"/>
          <w:sz w:val="24"/>
          <w:lang w:val="en-US" w:eastAsia="zh-CN"/>
        </w:rPr>
        <w:t>1</w:t>
      </w:r>
      <w:r>
        <w:rPr>
          <w:rFonts w:hint="eastAsia" w:ascii="Calibri" w:hAnsi="Calibri" w:eastAsia="仿宋_GB2312" w:cs="宋体"/>
          <w:sz w:val="24"/>
        </w:rPr>
        <w:t>张，</w:t>
      </w:r>
      <w:r>
        <w:rPr>
          <w:rFonts w:hint="eastAsia" w:ascii="Calibri" w:hAnsi="Calibri" w:eastAsia="仿宋_GB2312" w:cs="宋体"/>
          <w:sz w:val="24"/>
          <w:lang w:val="en-US" w:eastAsia="zh-CN"/>
        </w:rPr>
        <w:t>项目</w:t>
      </w:r>
      <w:r>
        <w:rPr>
          <w:rFonts w:hint="eastAsia" w:ascii="Calibri" w:hAnsi="Calibri" w:eastAsia="仿宋_GB2312" w:cs="宋体"/>
          <w:sz w:val="24"/>
        </w:rPr>
        <w:t>照片</w:t>
      </w:r>
      <w:r>
        <w:rPr>
          <w:rFonts w:hint="eastAsia" w:ascii="Calibri" w:hAnsi="Calibri" w:eastAsia="仿宋_GB2312" w:cs="宋体"/>
          <w:sz w:val="24"/>
          <w:lang w:val="en-US" w:eastAsia="zh-CN"/>
        </w:rPr>
        <w:t>3</w:t>
      </w:r>
      <w:r>
        <w:rPr>
          <w:rFonts w:hint="eastAsia" w:ascii="Calibri" w:hAnsi="Calibri" w:eastAsia="仿宋_GB2312" w:cs="宋体"/>
          <w:sz w:val="24"/>
        </w:rPr>
        <w:t xml:space="preserve">张，照片大小必须小于3M； </w:t>
      </w:r>
    </w:p>
    <w:p>
      <w:pPr>
        <w:pStyle w:val="2"/>
        <w:spacing w:before="3"/>
        <w:ind w:left="0" w:firstLine="480"/>
        <w:rPr>
          <w:rFonts w:hint="eastAsia" w:ascii="Times New Roman" w:hAnsi="Times New Roman" w:eastAsia="仿宋" w:cs="Times New Roman"/>
          <w:sz w:val="31"/>
          <w:szCs w:val="24"/>
          <w:lang w:val="en-US" w:eastAsia="zh-CN"/>
        </w:rPr>
      </w:pPr>
      <w:r>
        <w:rPr>
          <w:rFonts w:hint="eastAsia" w:ascii="Calibri" w:hAnsi="Calibri" w:eastAsia="仿宋_GB2312" w:cs="宋体"/>
          <w:sz w:val="24"/>
        </w:rPr>
        <w:t>（</w:t>
      </w:r>
      <w:r>
        <w:rPr>
          <w:rFonts w:hint="eastAsia" w:ascii="Calibri" w:hAnsi="Calibri" w:eastAsia="仿宋_GB2312" w:cs="宋体"/>
          <w:sz w:val="24"/>
          <w:lang w:val="en-US" w:eastAsia="zh-CN"/>
        </w:rPr>
        <w:t>二</w:t>
      </w:r>
      <w:r>
        <w:rPr>
          <w:rFonts w:hint="eastAsia" w:ascii="Calibri" w:hAnsi="Calibri" w:eastAsia="仿宋_GB2312" w:cs="宋体"/>
          <w:sz w:val="24"/>
        </w:rPr>
        <w:t>）</w:t>
      </w:r>
      <w:r>
        <w:rPr>
          <w:rFonts w:hint="eastAsia" w:ascii="Calibri" w:hAnsi="Calibri" w:eastAsia="仿宋_GB2312" w:cs="宋体"/>
          <w:sz w:val="24"/>
          <w:lang w:val="en-US" w:eastAsia="zh-CN"/>
        </w:rPr>
        <w:t>项目</w:t>
      </w:r>
      <w:r>
        <w:rPr>
          <w:rFonts w:hint="eastAsia" w:ascii="Calibri" w:hAnsi="Calibri" w:eastAsia="仿宋_GB2312" w:cs="宋体"/>
          <w:sz w:val="24"/>
        </w:rPr>
        <w:t>专利证书</w:t>
      </w:r>
      <w:r>
        <w:rPr>
          <w:rFonts w:hint="eastAsia" w:ascii="Calibri" w:hAnsi="Calibri" w:eastAsia="仿宋_GB2312" w:cs="宋体"/>
          <w:sz w:val="24"/>
          <w:lang w:eastAsia="zh-CN"/>
        </w:rPr>
        <w:t>、</w:t>
      </w:r>
      <w:r>
        <w:rPr>
          <w:rFonts w:hint="eastAsia" w:ascii="Calibri" w:hAnsi="Calibri" w:eastAsia="仿宋_GB2312" w:cs="宋体"/>
          <w:sz w:val="24"/>
          <w:lang w:val="en-US" w:eastAsia="zh-CN"/>
        </w:rPr>
        <w:t>获奖证书</w:t>
      </w:r>
      <w:r>
        <w:rPr>
          <w:rFonts w:hint="eastAsia" w:ascii="Calibri" w:hAnsi="Calibri" w:eastAsia="仿宋_GB2312" w:cs="宋体"/>
          <w:sz w:val="24"/>
        </w:rPr>
        <w:t>等</w:t>
      </w:r>
      <w:r>
        <w:rPr>
          <w:rFonts w:hint="eastAsia" w:ascii="Calibri" w:hAnsi="Calibri" w:eastAsia="仿宋_GB2312" w:cs="宋体"/>
          <w:sz w:val="24"/>
          <w:lang w:eastAsia="zh-CN"/>
        </w:rPr>
        <w:t>。</w:t>
      </w:r>
      <w:r>
        <w:rPr>
          <w:rFonts w:hint="eastAsia" w:ascii="Calibri" w:hAnsi="Calibri" w:eastAsia="仿宋_GB2312" w:cs="宋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6B0E"/>
    <w:rsid w:val="7EB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2019-09-16T09:39:00Z</dcterms:created>
  <dc:creator>零点、</dc:creator>
  <cp:lastModifiedBy>零点、</cp:lastModifiedBy>
  <dcterms:modified xsi:type="dcterms:W3CDTF">2019-09-16T09:43:11Z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